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Zdaniem prawie 70 proc. Polaków influencerzy zarabiają za dużo, a u 54 proc. budzą najmniejszą sympatię ze wszystkich zawodów. Za mało zarabiają pielęgniarki oraz… rolnicy. Nowy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Zawody związane z polityką nie cieszą się w Polsce sympatią - według najnowszego raportu No Fluff Jobs „Ranking zawodów 2024. Jak Polki i Polacy oceniają wybrane profesje?” 86 proc. badanych uważa, że politycy i polityczki zarabiają za dużo, a u 70 proc. zawód ten budzi negatywne skojarzenia. Zdaniem 39 proc. ta praca ma małe znaczenie dla społeczeństwa. Najwięcej sympatii budzą natomiast zawody medyczne - lekarski oraz pielęgniarski – które jednocześnie zajmują wysokie miejsca na liście profesji uznawanych za zbyt nisko opłacane.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Najmniejszym poważaniem Polacy darzą zawody </w:t>
      </w:r>
      <w:r>
        <w:rPr>
          <w:rFonts w:ascii="calibri" w:hAnsi="calibri" w:eastAsia="calibri" w:cs="calibri"/>
          <w:sz w:val="24"/>
          <w:szCs w:val="24"/>
          <w:b/>
        </w:rPr>
        <w:t xml:space="preserve">polityka i polityczki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influencera i influencerki</w:t>
      </w:r>
      <w:r>
        <w:rPr>
          <w:rFonts w:ascii="calibri" w:hAnsi="calibri" w:eastAsia="calibri" w:cs="calibri"/>
          <w:sz w:val="24"/>
          <w:szCs w:val="24"/>
        </w:rPr>
        <w:t xml:space="preserve">, jak wynika z najnowszego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„Ranking zawodów 2024. Jak Polki i Polacy oceniają wybrane profesje?”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od No Fluff Jobs</w:t>
      </w:r>
      <w:r>
        <w:rPr>
          <w:rFonts w:ascii="calibri" w:hAnsi="calibri" w:eastAsia="calibri" w:cs="calibri"/>
          <w:sz w:val="24"/>
          <w:szCs w:val="24"/>
        </w:rPr>
        <w:t xml:space="preserve">, polskiego portalu z ogłoszeniami o pracy, który od 10 lat wyznacza standardy rekrutacji. Aż </w:t>
      </w:r>
      <w:r>
        <w:rPr>
          <w:rFonts w:ascii="calibri" w:hAnsi="calibri" w:eastAsia="calibri" w:cs="calibri"/>
          <w:sz w:val="24"/>
          <w:szCs w:val="24"/>
          <w:b/>
        </w:rPr>
        <w:t xml:space="preserve">86 proc. badanych uważa, że politycy i polityczki zarabiają za dużo</w:t>
      </w:r>
      <w:r>
        <w:rPr>
          <w:rFonts w:ascii="calibri" w:hAnsi="calibri" w:eastAsia="calibri" w:cs="calibri"/>
          <w:sz w:val="24"/>
          <w:szCs w:val="24"/>
        </w:rPr>
        <w:t xml:space="preserve">, w przypadku influencerów i influencerek takiego zdania jest 69 proc. badanych. Trzecim najbardziej przepłacanym zawodem są prawnicy i prawniczki - tak uważa 54 proc. badanych. Tuż za podium znaleźli się sportowcy i sportowczynie (45 proc. wskazań).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oba te zawody teoretycznie powinny kojarzyć się z wywieraniem wpływu na społeczeństwo, to </w:t>
      </w:r>
      <w:r>
        <w:rPr>
          <w:rFonts w:ascii="calibri" w:hAnsi="calibri" w:eastAsia="calibri" w:cs="calibri"/>
          <w:sz w:val="24"/>
          <w:szCs w:val="24"/>
          <w:b/>
        </w:rPr>
        <w:t xml:space="preserve">61 proc.</w:t>
      </w:r>
      <w:r>
        <w:rPr>
          <w:rFonts w:ascii="calibri" w:hAnsi="calibri" w:eastAsia="calibri" w:cs="calibri"/>
          <w:sz w:val="24"/>
          <w:szCs w:val="24"/>
        </w:rPr>
        <w:t xml:space="preserve"> ankietowanych sądzi, że zawód influencera / influencerki ma niskie znaczenie społeczne. Takiego zdania o politykach i polityczkach jest </w:t>
      </w:r>
      <w:r>
        <w:rPr>
          <w:rFonts w:ascii="calibri" w:hAnsi="calibri" w:eastAsia="calibri" w:cs="calibri"/>
          <w:sz w:val="24"/>
          <w:szCs w:val="24"/>
          <w:b/>
        </w:rPr>
        <w:t xml:space="preserve">39 proc. </w:t>
      </w:r>
      <w:r>
        <w:rPr>
          <w:rFonts w:ascii="calibri" w:hAnsi="calibri" w:eastAsia="calibri" w:cs="calibri"/>
          <w:sz w:val="24"/>
          <w:szCs w:val="24"/>
        </w:rPr>
        <w:t xml:space="preserve">ankietowanych. Trzecie miejsce zajmują specjaliści i specjalistki ds. marketingu (29 proc. odpowiedzi).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Zawody o największym wpływie społecznym najgorzej opłacane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badanych </w:t>
      </w:r>
      <w:r>
        <w:rPr>
          <w:rFonts w:ascii="calibri" w:hAnsi="calibri" w:eastAsia="calibri" w:cs="calibri"/>
          <w:sz w:val="24"/>
          <w:szCs w:val="24"/>
          <w:b/>
        </w:rPr>
        <w:t xml:space="preserve">odpowiednio wynagradzane są przede wszystkim osoby zajmujące się księgowością</w:t>
      </w:r>
      <w:r>
        <w:rPr>
          <w:rFonts w:ascii="calibri" w:hAnsi="calibri" w:eastAsia="calibri" w:cs="calibri"/>
          <w:sz w:val="24"/>
          <w:szCs w:val="24"/>
        </w:rPr>
        <w:t xml:space="preserve"> (60 proc. odpowiedzi), </w:t>
      </w:r>
      <w:r>
        <w:rPr>
          <w:rFonts w:ascii="calibri" w:hAnsi="calibri" w:eastAsia="calibri" w:cs="calibri"/>
          <w:sz w:val="24"/>
          <w:szCs w:val="24"/>
          <w:b/>
        </w:rPr>
        <w:t xml:space="preserve">przedstawicielstwem handlowym</w:t>
      </w:r>
      <w:r>
        <w:rPr>
          <w:rFonts w:ascii="calibri" w:hAnsi="calibri" w:eastAsia="calibri" w:cs="calibri"/>
          <w:sz w:val="24"/>
          <w:szCs w:val="24"/>
        </w:rPr>
        <w:t xml:space="preserve"> (56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programowaniem</w:t>
      </w:r>
      <w:r>
        <w:rPr>
          <w:rFonts w:ascii="calibri" w:hAnsi="calibri" w:eastAsia="calibri" w:cs="calibri"/>
          <w:sz w:val="24"/>
          <w:szCs w:val="24"/>
        </w:rPr>
        <w:t xml:space="preserve"> (52 proc.). Za mało, zdaniem największej liczby osób, zarabiają </w:t>
      </w:r>
      <w:r>
        <w:rPr>
          <w:rFonts w:ascii="calibri" w:hAnsi="calibri" w:eastAsia="calibri" w:cs="calibri"/>
          <w:sz w:val="24"/>
          <w:szCs w:val="24"/>
          <w:b/>
        </w:rPr>
        <w:t xml:space="preserve">pielęgniarze i pielęgniarki</w:t>
      </w:r>
      <w:r>
        <w:rPr>
          <w:rFonts w:ascii="calibri" w:hAnsi="calibri" w:eastAsia="calibri" w:cs="calibri"/>
          <w:sz w:val="24"/>
          <w:szCs w:val="24"/>
        </w:rPr>
        <w:t xml:space="preserve"> (65 proc. odpowiedzi), </w:t>
      </w:r>
      <w:r>
        <w:rPr>
          <w:rFonts w:ascii="calibri" w:hAnsi="calibri" w:eastAsia="calibri" w:cs="calibri"/>
          <w:sz w:val="24"/>
          <w:szCs w:val="24"/>
          <w:b/>
        </w:rPr>
        <w:t xml:space="preserve">rolnicy i rolniczki</w:t>
      </w:r>
      <w:r>
        <w:rPr>
          <w:rFonts w:ascii="calibri" w:hAnsi="calibri" w:eastAsia="calibri" w:cs="calibri"/>
          <w:sz w:val="24"/>
          <w:szCs w:val="24"/>
        </w:rPr>
        <w:t xml:space="preserve"> (59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nauczyciele i nauczycielki </w:t>
      </w:r>
      <w:r>
        <w:rPr>
          <w:rFonts w:ascii="calibri" w:hAnsi="calibri" w:eastAsia="calibri" w:cs="calibri"/>
          <w:sz w:val="24"/>
          <w:szCs w:val="24"/>
        </w:rPr>
        <w:t xml:space="preserve">(54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Programiści i programistki IT, jak i reszta zawodów zajmujących się technologią, to osoby wykonujące często niewidzialną pracę, która niezwykle ułatwia nam życie. To dzięki pracy zespołów IT w trakcie pandemii udało nam się sprawnie przenieść codzienność do świata wirtualnego. To im w dużej mierze zawdzięczamy m.in. łatwy dostęp do konsultacji lekarskich online, szybki obieg dokumentacji medycznej, płatności internetowe czy możliwość załatwiania urzędowych spraw przez Internet, bez stania w kolejkach. Znaczenie społeczne pracy w programowaniu, choć niewidoczne na pierwszy rzut oka, jest nieocenione i będzie rosnąć w miarę dalszego rozwoju technologii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grupa zbyt nisko, zdaniem największej liczby ankietowanych, opłacanych zawodów, częściowo </w:t>
      </w:r>
      <w:r>
        <w:rPr>
          <w:rFonts w:ascii="calibri" w:hAnsi="calibri" w:eastAsia="calibri" w:cs="calibri"/>
          <w:sz w:val="24"/>
          <w:szCs w:val="24"/>
          <w:b/>
        </w:rPr>
        <w:t xml:space="preserve">pokrywa się z tymi uznawanymi za najważniejsze, jeśli chodzi o wpływ wywierany na społeczeństwo</w:t>
      </w:r>
      <w:r>
        <w:rPr>
          <w:rFonts w:ascii="calibri" w:hAnsi="calibri" w:eastAsia="calibri" w:cs="calibri"/>
          <w:sz w:val="24"/>
          <w:szCs w:val="24"/>
        </w:rPr>
        <w:t xml:space="preserve">. Tutaj pierwsze miejsce z 80 proc. wskazań zajmują </w:t>
      </w:r>
      <w:r>
        <w:rPr>
          <w:rFonts w:ascii="calibri" w:hAnsi="calibri" w:eastAsia="calibri" w:cs="calibri"/>
          <w:sz w:val="24"/>
          <w:szCs w:val="24"/>
          <w:b/>
        </w:rPr>
        <w:t xml:space="preserve">lekarze i lekarki</w:t>
      </w:r>
      <w:r>
        <w:rPr>
          <w:rFonts w:ascii="calibri" w:hAnsi="calibri" w:eastAsia="calibri" w:cs="calibri"/>
          <w:sz w:val="24"/>
          <w:szCs w:val="24"/>
        </w:rPr>
        <w:t xml:space="preserve"> (którzy zajęli piąte miejsce na liście najsłabiej opłacanych profesji), </w:t>
      </w:r>
      <w:r>
        <w:rPr>
          <w:rFonts w:ascii="calibri" w:hAnsi="calibri" w:eastAsia="calibri" w:cs="calibri"/>
          <w:sz w:val="24"/>
          <w:szCs w:val="24"/>
          <w:b/>
        </w:rPr>
        <w:t xml:space="preserve">pielęgniarze i pielęgniarki</w:t>
      </w:r>
      <w:r>
        <w:rPr>
          <w:rFonts w:ascii="calibri" w:hAnsi="calibri" w:eastAsia="calibri" w:cs="calibri"/>
          <w:sz w:val="24"/>
          <w:szCs w:val="24"/>
        </w:rPr>
        <w:t xml:space="preserve"> (75 proc.) oraz nauczyciele i nauczycielki (54 proc.).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sympatii budzą zawody medyczne oraz… rolnicze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z profesjami medycznymi Polki i Polacy najbardziej sympatyzują. Zawód </w:t>
      </w:r>
      <w:r>
        <w:rPr>
          <w:rFonts w:ascii="calibri" w:hAnsi="calibri" w:eastAsia="calibri" w:cs="calibri"/>
          <w:sz w:val="24"/>
          <w:szCs w:val="24"/>
          <w:b/>
        </w:rPr>
        <w:t xml:space="preserve">pielęgniarski</w:t>
      </w:r>
      <w:r>
        <w:rPr>
          <w:rFonts w:ascii="calibri" w:hAnsi="calibri" w:eastAsia="calibri" w:cs="calibri"/>
          <w:sz w:val="24"/>
          <w:szCs w:val="24"/>
        </w:rPr>
        <w:t xml:space="preserve"> budzi pozytywne skojarzenia u </w:t>
      </w:r>
      <w:r>
        <w:rPr>
          <w:rFonts w:ascii="calibri" w:hAnsi="calibri" w:eastAsia="calibri" w:cs="calibri"/>
          <w:sz w:val="24"/>
          <w:szCs w:val="24"/>
          <w:b/>
        </w:rPr>
        <w:t xml:space="preserve">71 proc. badanych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lekarski</w:t>
      </w:r>
      <w:r>
        <w:rPr>
          <w:rFonts w:ascii="calibri" w:hAnsi="calibri" w:eastAsia="calibri" w:cs="calibri"/>
          <w:sz w:val="24"/>
          <w:szCs w:val="24"/>
        </w:rPr>
        <w:t xml:space="preserve"> u </w:t>
      </w:r>
      <w:r>
        <w:rPr>
          <w:rFonts w:ascii="calibri" w:hAnsi="calibri" w:eastAsia="calibri" w:cs="calibri"/>
          <w:sz w:val="24"/>
          <w:szCs w:val="24"/>
          <w:b/>
        </w:rPr>
        <w:t xml:space="preserve">66 proc.</w:t>
      </w:r>
      <w:r>
        <w:rPr>
          <w:rFonts w:ascii="calibri" w:hAnsi="calibri" w:eastAsia="calibri" w:cs="calibri"/>
          <w:sz w:val="24"/>
          <w:szCs w:val="24"/>
        </w:rPr>
        <w:t xml:space="preserve"> badanych. Prawie taką samą sympatią cieszą się </w:t>
      </w:r>
      <w:r>
        <w:rPr>
          <w:rFonts w:ascii="calibri" w:hAnsi="calibri" w:eastAsia="calibri" w:cs="calibri"/>
          <w:sz w:val="24"/>
          <w:szCs w:val="24"/>
          <w:b/>
        </w:rPr>
        <w:t xml:space="preserve">rolnicy i rolniczk</w:t>
      </w:r>
      <w:r>
        <w:rPr>
          <w:rFonts w:ascii="calibri" w:hAnsi="calibri" w:eastAsia="calibri" w:cs="calibri"/>
          <w:sz w:val="24"/>
          <w:szCs w:val="24"/>
        </w:rPr>
        <w:t xml:space="preserve">i (63 proc. ankietowanych). </w:t>
      </w:r>
      <w:r>
        <w:rPr>
          <w:rFonts w:ascii="calibri" w:hAnsi="calibri" w:eastAsia="calibri" w:cs="calibri"/>
          <w:sz w:val="24"/>
          <w:szCs w:val="24"/>
          <w:b/>
        </w:rPr>
        <w:t xml:space="preserve">Najmniej sympatii budzą zawody związane z polityką</w:t>
      </w:r>
      <w:r>
        <w:rPr>
          <w:rFonts w:ascii="calibri" w:hAnsi="calibri" w:eastAsia="calibri" w:cs="calibri"/>
          <w:sz w:val="24"/>
          <w:szCs w:val="24"/>
        </w:rPr>
        <w:t xml:space="preserve"> (70 proc. odpowiedzi) oraz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influencerstwem</w:t>
      </w:r>
      <w:r>
        <w:rPr>
          <w:rFonts w:ascii="calibri" w:hAnsi="calibri" w:eastAsia="calibri" w:cs="calibri"/>
          <w:sz w:val="24"/>
          <w:szCs w:val="24"/>
        </w:rPr>
        <w:t xml:space="preserve"> (54 proc.). Trzecie miejsce, ale z dużo mniejszą liczbą wskazań, zajmują policjanci i policjantki (22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zapytał też badanych, która płeć, ich zdaniem, dominuje w różnych zawodach. Okazuje się, że aż </w:t>
      </w:r>
      <w:r>
        <w:rPr>
          <w:rFonts w:ascii="calibri" w:hAnsi="calibri" w:eastAsia="calibri" w:cs="calibri"/>
          <w:sz w:val="24"/>
          <w:szCs w:val="24"/>
          <w:b/>
        </w:rPr>
        <w:t xml:space="preserve">88 proc. Polek i Polaków postrzega zawód lekarski jako neutralny płciowo, podczas gdy, według danych GUS-u,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niemal 60 proc. osób wykonujących go to kobiety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Podobnie wygląda sytuacja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profesji nauczycielskiej</w:t>
      </w:r>
      <w:r>
        <w:rPr>
          <w:rFonts w:ascii="calibri" w:hAnsi="calibri" w:eastAsia="calibri" w:cs="calibri"/>
          <w:sz w:val="24"/>
          <w:szCs w:val="24"/>
        </w:rPr>
        <w:t xml:space="preserve">, którą </w:t>
      </w:r>
      <w:r>
        <w:rPr>
          <w:rFonts w:ascii="calibri" w:hAnsi="calibri" w:eastAsia="calibri" w:cs="calibri"/>
          <w:sz w:val="24"/>
          <w:szCs w:val="24"/>
          <w:b/>
        </w:rPr>
        <w:t xml:space="preserve">67 proc. badanych postrzega jako neutralną płciowo, podczas gdy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kobiety stanowią w niej ponad 80 proc.</w:t>
        </w:r>
      </w:hyperlink>
      <w:r>
        <w:rPr>
          <w:rFonts w:ascii="calibri" w:hAnsi="calibri" w:eastAsia="calibri" w:cs="calibri"/>
          <w:sz w:val="24"/>
          <w:szCs w:val="24"/>
        </w:rPr>
        <w:t xml:space="preserve"> zatrudnionych osób. Za bardziej męski zawód najwięcej osób uznało rolnictwo – 52 proc. uważa, że dominują tutaj mężczyźni. Kolejne miejsca zajmują praca w policji (46 proc. wskazań) oraz programowanie (39 proc.).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No Fluff Jobs powstał na podstawie badania DIY wykonanego na platformie Omnisurv by IQS w dniach 12–14 stycznia 2024 roku (CAWI). Badanie przeprowadzono na reprezentatywnej próbie 1000 pracujących, aktywnych zawodowo Polek oraz Polaków w wieku 18-64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raport-profesja-ranking-zawodow/?utm_source=pr&amp;amp;amp;utm_medium=info&amp;amp;amp;utm_campaign=ocezaw" TargetMode="External"/><Relationship Id="rId8" Type="http://schemas.openxmlformats.org/officeDocument/2006/relationships/hyperlink" Target="https://stat.gov.pl/obszary-tematyczne/zdrowie/zdrowie/zasoby-kadrowe-w-wybranych-zawodach-medycznych-na-podstawie-zrodel-administracyjnych-w-2022-r-,28,2.html" TargetMode="External"/><Relationship Id="rId9" Type="http://schemas.openxmlformats.org/officeDocument/2006/relationships/hyperlink" Target="https://stat.gov.pl/obszary-tematyczne/edukacja/edukacja/edukacja-w-roku-szkolnym-20222023-wyniki-wstepne,21,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2024-05-16T08:49:11+02:00</dcterms:created>
  <dcterms:modified xsi:type="dcterms:W3CDTF">2024-05-16T08:49:11+02:00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